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8EC6" w14:textId="77777777" w:rsidR="00CA5923" w:rsidRPr="001D14DD" w:rsidRDefault="0068383A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1440" w:dyaOrig="1440" w14:anchorId="21D5F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.45pt;margin-top:6.9pt;width:56.65pt;height:73.5pt;z-index:251659264;visibility:visible;mso-wrap-edited:f">
            <v:imagedata r:id="rId5" o:title=""/>
            <w10:wrap type="square"/>
          </v:shape>
          <o:OLEObject Type="Embed" ProgID="Word.Picture.8" ShapeID="Obraz 1" DrawAspect="Content" ObjectID="_1794042862" r:id="rId6"/>
        </w:object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923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AF06A4" w14:textId="77777777" w:rsidR="00CA5923" w:rsidRPr="001D14DD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9E8AB5" w14:textId="7C83D0D3" w:rsidR="000D5686" w:rsidRPr="001D14DD" w:rsidRDefault="00410FEF" w:rsidP="00EA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8717840"/>
      <w:r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</w:t>
      </w:r>
      <w:r w:rsidR="00AC4FA5"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14:paraId="4A3C2662" w14:textId="77777777" w:rsidR="00AC4FA5" w:rsidRPr="001D14DD" w:rsidRDefault="00AC4FA5" w:rsidP="00EA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4DD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 Wrzesińskiego</w:t>
      </w:r>
    </w:p>
    <w:bookmarkEnd w:id="0"/>
    <w:p w14:paraId="00995546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8FF7A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DA2C4" w14:textId="77777777" w:rsidR="00CA5923" w:rsidRPr="003E076F" w:rsidRDefault="00CA5923" w:rsidP="000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E1E5B" w14:textId="20FB8929" w:rsidR="002761E8" w:rsidRPr="003E076F" w:rsidRDefault="002761E8" w:rsidP="006C2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Września, dnia </w:t>
      </w:r>
      <w:r w:rsidR="0049070F"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076F"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7907"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</w:t>
      </w:r>
      <w:r w:rsidR="00D64D1D"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076F"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7907" w:rsidRPr="003E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9DF53C3" w14:textId="5F5537D4" w:rsidR="002761E8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B9FA0" w14:textId="77777777" w:rsidR="00DF7395" w:rsidRPr="003C00CA" w:rsidRDefault="00DF7395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D3D5A" w14:textId="77777777" w:rsidR="002761E8" w:rsidRPr="00070D8D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</w:t>
      </w:r>
    </w:p>
    <w:p w14:paraId="7647738B" w14:textId="77777777" w:rsidR="002761E8" w:rsidRPr="009D1F3E" w:rsidRDefault="002761E8" w:rsidP="002761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89123" w14:textId="00F7DDCE" w:rsidR="002761E8" w:rsidRPr="000C5C49" w:rsidRDefault="00153C2F" w:rsidP="006C2A0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</w:t>
      </w:r>
      <w:r w:rsidR="003E076F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i 2 </w:t>
      </w:r>
      <w:r w:rsidR="009D1F3E" w:rsidRPr="009D1F3E">
        <w:rPr>
          <w:rFonts w:ascii="Times New Roman" w:eastAsia="Times New Roman" w:hAnsi="Times New Roman"/>
          <w:sz w:val="24"/>
          <w:szCs w:val="24"/>
        </w:rPr>
        <w:t>Statutu</w:t>
      </w:r>
      <w:r w:rsidR="009D1F3E" w:rsidRPr="003B7976">
        <w:rPr>
          <w:rFonts w:ascii="Times New Roman" w:eastAsia="Times New Roman" w:hAnsi="Times New Roman"/>
          <w:sz w:val="24"/>
          <w:szCs w:val="24"/>
        </w:rPr>
        <w:t xml:space="preserve"> Powiatu Wrzesińskiego przyjętego uchwałą nr 403/LXII/2024 Rady Powiatu Wrzesińskiego z dnia 25 kwietnia </w:t>
      </w:r>
      <w:r w:rsidR="009D1F3E" w:rsidRPr="009D1F3E">
        <w:rPr>
          <w:rFonts w:ascii="Times New Roman" w:eastAsia="Times New Roman" w:hAnsi="Times New Roman"/>
          <w:sz w:val="24"/>
          <w:szCs w:val="24"/>
        </w:rPr>
        <w:t xml:space="preserve">2024 r. (Dz. U. Woj. Wielkopolskiego z 2024 r. poz. 4434) </w:t>
      </w:r>
      <w:r w:rsidR="002761E8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</w:t>
      </w:r>
      <w:r w:rsidR="005538E8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761E8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wspólne posiedzenie </w:t>
      </w:r>
      <w:r w:rsidR="002761E8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komisji </w:t>
      </w:r>
      <w:r w:rsidR="002A31DF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stałych </w:t>
      </w:r>
      <w:r w:rsidR="002761E8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Wrzesińskiego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. Posiedzenie</w:t>
      </w:r>
      <w:r w:rsidR="002761E8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61E8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 20</w:t>
      </w:r>
      <w:r w:rsidR="00F67907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761E8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1D14DD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 w:rsidR="006C2A03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F67907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="003177A4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odz. 1</w:t>
      </w:r>
      <w:r w:rsid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D14DD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3177A4" w:rsidRPr="009D1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 </w:t>
      </w:r>
      <w:r w:rsidR="002761E8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Badań i Rozwoju Nowoczesnych Technologii w</w:t>
      </w:r>
      <w:r w:rsidR="00EA3DA6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2761E8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Grzymysławicach</w:t>
      </w:r>
      <w:proofErr w:type="spellEnd"/>
      <w:r w:rsidR="006F1BF3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4A615" w14:textId="77777777" w:rsidR="002761E8" w:rsidRPr="000C5C49" w:rsidRDefault="002761E8" w:rsidP="006C2A03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7B746092" w14:textId="3C490330" w:rsidR="002761E8" w:rsidRPr="009D1F3E" w:rsidRDefault="002761E8" w:rsidP="006C2A0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="00F67907" w:rsidRPr="009D1F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roponowany p</w:t>
      </w:r>
      <w:r w:rsidRPr="009D1F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orządek obrad:</w:t>
      </w:r>
    </w:p>
    <w:p w14:paraId="3AA9C54A" w14:textId="0617ED49" w:rsidR="002761E8" w:rsidRPr="009D1F3E" w:rsidRDefault="002761E8" w:rsidP="006C2A0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</w:t>
      </w:r>
      <w:r w:rsidR="00F67907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stwierdzenie quorum.</w:t>
      </w:r>
    </w:p>
    <w:p w14:paraId="1E02724A" w14:textId="77777777" w:rsidR="002761E8" w:rsidRPr="009D1F3E" w:rsidRDefault="002761E8" w:rsidP="006C2A0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0337B724" w14:textId="0A3F0853" w:rsidR="001377B4" w:rsidRPr="009D1F3E" w:rsidRDefault="002761E8" w:rsidP="006C2A0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Dyskusja nad projektem </w:t>
      </w:r>
      <w:r w:rsidR="001377B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</w:t>
      </w:r>
      <w:r w:rsidR="001377B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owej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Wrzesińskiego na 20</w:t>
      </w:r>
      <w:r w:rsidR="003177A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D1F3E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1377B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7D23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7B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projektem </w:t>
      </w:r>
      <w:r w:rsidR="00EC7D23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uchwalenia 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Wieloletniej Prognozy Finansowej Powiatu Wrzesińskiego na lata 20</w:t>
      </w:r>
      <w:r w:rsidR="003177A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D1F3E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7D23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377B4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4C271" w14:textId="2B76AF81" w:rsidR="002761E8" w:rsidRPr="009D1F3E" w:rsidRDefault="002761E8" w:rsidP="006C2A0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głosy i wnioski.</w:t>
      </w:r>
    </w:p>
    <w:p w14:paraId="18B80348" w14:textId="371FF515" w:rsidR="00A228A2" w:rsidRPr="009D1F3E" w:rsidRDefault="002761E8" w:rsidP="00DF739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obrad. </w:t>
      </w:r>
      <w:r w:rsidR="00A228A2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14:paraId="0A91F086" w14:textId="04C09304" w:rsidR="002A31DF" w:rsidRPr="009D1F3E" w:rsidRDefault="00637964" w:rsidP="00DF7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zakończeniu wspólnego posiedzenia,</w:t>
      </w: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395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odbędą się </w:t>
      </w:r>
      <w:r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komisje stałe Rady Powiatu Wrzesińskiego</w:t>
      </w:r>
      <w:r w:rsidR="00DF7395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DF7395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n</w:t>
      </w:r>
      <w:r w:rsidR="007D685C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</w:t>
      </w:r>
      <w:r w:rsidR="002A31DF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10 ust. 1 </w:t>
      </w:r>
      <w:r w:rsidR="00DF7720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4 </w:t>
      </w:r>
      <w:r w:rsidR="002A31DF" w:rsidRPr="009D1F3E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uchwały nr 44/VIII/2015 Rady Powiatu we</w:t>
      </w:r>
      <w:r w:rsidR="00DF7395" w:rsidRPr="009D1F3E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 </w:t>
      </w:r>
      <w:r w:rsidR="002A31DF" w:rsidRPr="009D1F3E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Wrześni z dnia 26 czerwca 2015 r. w sprawie określenia trybu prac nad projektem uchwały budżetowej</w:t>
      </w:r>
      <w:r w:rsidR="00DF7395" w:rsidRPr="009D1F3E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, </w:t>
      </w:r>
      <w:r w:rsidR="00DF7395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DF7720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aopiniowa</w:t>
      </w:r>
      <w:r w:rsidR="00DF7395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="002A31DF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uchwały budżetowej Powiatu Wrzesińskiego na 20</w:t>
      </w:r>
      <w:r w:rsidR="00D64D1D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D1F3E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A31DF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i projekt uchwały w sprawie uchwalenia Wieloletniej Prognozy Finansowej Powiatu Wrzesińskiego na</w:t>
      </w:r>
      <w:r w:rsidR="00DF7720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A31DF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lata 202</w:t>
      </w:r>
      <w:r w:rsidR="009D1F3E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A31DF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2029</w:t>
      </w:r>
      <w:r w:rsidR="00DF7720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343A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  <w:r w:rsidR="00DF7720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sformułowa</w:t>
      </w:r>
      <w:r w:rsidR="00DF7395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="00DF7720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</w:t>
      </w:r>
      <w:r w:rsidR="00DF7395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F7720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F7720"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D9DF00" w14:textId="3E69F07B" w:rsidR="002A31DF" w:rsidRPr="000C5C49" w:rsidRDefault="002A31DF" w:rsidP="002A31DF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70C0"/>
          <w:sz w:val="24"/>
          <w:szCs w:val="24"/>
          <w:lang w:eastAsia="pl-PL"/>
        </w:rPr>
      </w:pPr>
    </w:p>
    <w:p w14:paraId="013B69C4" w14:textId="77777777" w:rsidR="00DF7395" w:rsidRPr="009D1F3E" w:rsidRDefault="00DF7395" w:rsidP="002A31DF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14:paraId="5F363E48" w14:textId="17947333" w:rsidR="00F7096F" w:rsidRPr="009D1F3E" w:rsidRDefault="00DF7720" w:rsidP="00DF77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F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stałych Rady Powiatu</w:t>
      </w:r>
    </w:p>
    <w:p w14:paraId="3FA274F9" w14:textId="765448F6" w:rsidR="00DF7720" w:rsidRPr="004D7F61" w:rsidRDefault="00DF7720" w:rsidP="00DF772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C49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ab/>
      </w:r>
      <w:r w:rsidRPr="000C5C49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ab/>
      </w: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Borowicz</w:t>
      </w:r>
    </w:p>
    <w:p w14:paraId="5D4F5586" w14:textId="4790D5BD" w:rsidR="004D7F61" w:rsidRPr="004D7F61" w:rsidRDefault="00DF7720" w:rsidP="004D7F6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/-/ </w:t>
      </w:r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Jurewicz</w:t>
      </w:r>
    </w:p>
    <w:p w14:paraId="603A513B" w14:textId="43E88EA8" w:rsidR="00DF7720" w:rsidRPr="004D7F61" w:rsidRDefault="00DF7720" w:rsidP="00DF772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/-/ </w:t>
      </w:r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>Ewa Sławska</w:t>
      </w:r>
    </w:p>
    <w:p w14:paraId="346DB9C2" w14:textId="75F9E973" w:rsidR="00DF7720" w:rsidRPr="004D7F61" w:rsidRDefault="00DF7720" w:rsidP="0068383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/-/ </w:t>
      </w:r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Walentyna Tomczak</w:t>
      </w:r>
    </w:p>
    <w:p w14:paraId="30B96DCF" w14:textId="6E12C06E" w:rsidR="00DF7720" w:rsidRPr="004D7F61" w:rsidRDefault="00DF7720" w:rsidP="00DF772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</w:t>
      </w:r>
      <w:proofErr w:type="spellStart"/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>Zięty</w:t>
      </w:r>
      <w:proofErr w:type="spellEnd"/>
      <w:r w:rsidR="004D7F61" w:rsidRPr="004D7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141A35" w14:textId="77777777" w:rsidR="00DF7720" w:rsidRPr="000C5C49" w:rsidRDefault="00DF7720" w:rsidP="00DF772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30A6CE27" w14:textId="77777777" w:rsidR="00FC729E" w:rsidRPr="000C5C49" w:rsidRDefault="00FC729E" w:rsidP="00137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4DE9EA7F" w14:textId="79A6DA0F" w:rsidR="00B00D0A" w:rsidRPr="000C5C49" w:rsidRDefault="00B00D0A" w:rsidP="001377B4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sectPr w:rsidR="00B00D0A" w:rsidRPr="000C5C49" w:rsidSect="001D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808"/>
    <w:multiLevelType w:val="hybridMultilevel"/>
    <w:tmpl w:val="0DF2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9BE"/>
    <w:multiLevelType w:val="hybridMultilevel"/>
    <w:tmpl w:val="358EE9BA"/>
    <w:lvl w:ilvl="0" w:tplc="86145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94549"/>
    <w:multiLevelType w:val="hybridMultilevel"/>
    <w:tmpl w:val="76E4A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90A"/>
    <w:multiLevelType w:val="hybridMultilevel"/>
    <w:tmpl w:val="D1CC08F2"/>
    <w:lvl w:ilvl="0" w:tplc="92DA58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1A712E"/>
    <w:multiLevelType w:val="hybridMultilevel"/>
    <w:tmpl w:val="889A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3466B"/>
    <w:multiLevelType w:val="hybridMultilevel"/>
    <w:tmpl w:val="76E4A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9AD"/>
    <w:multiLevelType w:val="hybridMultilevel"/>
    <w:tmpl w:val="67C8F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007691"/>
    <w:multiLevelType w:val="multilevel"/>
    <w:tmpl w:val="AEE4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21467"/>
    <w:multiLevelType w:val="hybridMultilevel"/>
    <w:tmpl w:val="B654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57956"/>
    <w:multiLevelType w:val="hybridMultilevel"/>
    <w:tmpl w:val="A06833A4"/>
    <w:lvl w:ilvl="0" w:tplc="84622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756827">
    <w:abstractNumId w:val="0"/>
  </w:num>
  <w:num w:numId="2" w16cid:durableId="2028166431">
    <w:abstractNumId w:val="9"/>
  </w:num>
  <w:num w:numId="3" w16cid:durableId="836580665">
    <w:abstractNumId w:val="7"/>
  </w:num>
  <w:num w:numId="4" w16cid:durableId="686759173">
    <w:abstractNumId w:val="1"/>
  </w:num>
  <w:num w:numId="5" w16cid:durableId="244606968">
    <w:abstractNumId w:val="8"/>
  </w:num>
  <w:num w:numId="6" w16cid:durableId="1256667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5275694">
    <w:abstractNumId w:val="2"/>
  </w:num>
  <w:num w:numId="8" w16cid:durableId="1773358289">
    <w:abstractNumId w:val="6"/>
  </w:num>
  <w:num w:numId="9" w16cid:durableId="184052772">
    <w:abstractNumId w:val="4"/>
  </w:num>
  <w:num w:numId="10" w16cid:durableId="560363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23"/>
    <w:rsid w:val="0000742F"/>
    <w:rsid w:val="00023233"/>
    <w:rsid w:val="0003343A"/>
    <w:rsid w:val="0006654B"/>
    <w:rsid w:val="00070D8D"/>
    <w:rsid w:val="000C5C49"/>
    <w:rsid w:val="000D5686"/>
    <w:rsid w:val="000D7AF3"/>
    <w:rsid w:val="00133033"/>
    <w:rsid w:val="001377B4"/>
    <w:rsid w:val="00153C2F"/>
    <w:rsid w:val="001843BE"/>
    <w:rsid w:val="001B39D3"/>
    <w:rsid w:val="001D14DD"/>
    <w:rsid w:val="002212C4"/>
    <w:rsid w:val="002522E7"/>
    <w:rsid w:val="002761E8"/>
    <w:rsid w:val="0028390F"/>
    <w:rsid w:val="002A31DF"/>
    <w:rsid w:val="002F640E"/>
    <w:rsid w:val="0030234B"/>
    <w:rsid w:val="003177A4"/>
    <w:rsid w:val="003C00CA"/>
    <w:rsid w:val="003C7C3D"/>
    <w:rsid w:val="003E076F"/>
    <w:rsid w:val="003E1D18"/>
    <w:rsid w:val="003F3D96"/>
    <w:rsid w:val="00410FEF"/>
    <w:rsid w:val="00416D85"/>
    <w:rsid w:val="004244D8"/>
    <w:rsid w:val="0049070F"/>
    <w:rsid w:val="004D36C1"/>
    <w:rsid w:val="004D7F61"/>
    <w:rsid w:val="005538E8"/>
    <w:rsid w:val="00637964"/>
    <w:rsid w:val="0068383A"/>
    <w:rsid w:val="006C2A03"/>
    <w:rsid w:val="006D3713"/>
    <w:rsid w:val="006F1BF3"/>
    <w:rsid w:val="0070029D"/>
    <w:rsid w:val="00725946"/>
    <w:rsid w:val="00775A97"/>
    <w:rsid w:val="007A4732"/>
    <w:rsid w:val="007D685C"/>
    <w:rsid w:val="007F3178"/>
    <w:rsid w:val="008A7A8E"/>
    <w:rsid w:val="008D45FD"/>
    <w:rsid w:val="008E166E"/>
    <w:rsid w:val="008F0A9C"/>
    <w:rsid w:val="00940210"/>
    <w:rsid w:val="0096727B"/>
    <w:rsid w:val="009D1F3E"/>
    <w:rsid w:val="00A1489D"/>
    <w:rsid w:val="00A228A2"/>
    <w:rsid w:val="00A25487"/>
    <w:rsid w:val="00AC4FA5"/>
    <w:rsid w:val="00AE3BED"/>
    <w:rsid w:val="00B00D0A"/>
    <w:rsid w:val="00B80D0F"/>
    <w:rsid w:val="00B84877"/>
    <w:rsid w:val="00C052C8"/>
    <w:rsid w:val="00C258CD"/>
    <w:rsid w:val="00C410C2"/>
    <w:rsid w:val="00C56AF5"/>
    <w:rsid w:val="00C76F0D"/>
    <w:rsid w:val="00CA13A7"/>
    <w:rsid w:val="00CA5923"/>
    <w:rsid w:val="00D145F4"/>
    <w:rsid w:val="00D64D1D"/>
    <w:rsid w:val="00DF7395"/>
    <w:rsid w:val="00DF7720"/>
    <w:rsid w:val="00E16D49"/>
    <w:rsid w:val="00E231F2"/>
    <w:rsid w:val="00EA3DA6"/>
    <w:rsid w:val="00EB12AF"/>
    <w:rsid w:val="00EC7D23"/>
    <w:rsid w:val="00EF1984"/>
    <w:rsid w:val="00F370BC"/>
    <w:rsid w:val="00F40703"/>
    <w:rsid w:val="00F45881"/>
    <w:rsid w:val="00F67907"/>
    <w:rsid w:val="00F7096F"/>
    <w:rsid w:val="00F96801"/>
    <w:rsid w:val="00FC729E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19961"/>
  <w15:docId w15:val="{C2C74081-8EC8-473C-B4A0-AFD03B8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Maciejczak</dc:creator>
  <cp:lastModifiedBy>Natalia Gomuła</cp:lastModifiedBy>
  <cp:revision>68</cp:revision>
  <cp:lastPrinted>2024-11-25T11:28:00Z</cp:lastPrinted>
  <dcterms:created xsi:type="dcterms:W3CDTF">2016-03-24T11:19:00Z</dcterms:created>
  <dcterms:modified xsi:type="dcterms:W3CDTF">2024-11-25T11:28:00Z</dcterms:modified>
</cp:coreProperties>
</file>